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sectPr w:rsidR="00C22571" w:rsidRPr="003913FB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3888" w14:textId="77777777" w:rsidR="00353591" w:rsidRDefault="00353591" w:rsidP="00BE2D4E">
      <w:pPr>
        <w:spacing w:line="240" w:lineRule="auto"/>
      </w:pPr>
      <w:r>
        <w:separator/>
      </w:r>
    </w:p>
  </w:endnote>
  <w:endnote w:type="continuationSeparator" w:id="0">
    <w:p w14:paraId="7038E496" w14:textId="77777777" w:rsidR="00353591" w:rsidRDefault="00353591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1FEF7" w14:textId="77777777" w:rsidR="00353591" w:rsidRDefault="00353591" w:rsidP="00BE2D4E">
      <w:pPr>
        <w:spacing w:line="240" w:lineRule="auto"/>
      </w:pPr>
      <w:r>
        <w:separator/>
      </w:r>
    </w:p>
  </w:footnote>
  <w:footnote w:type="continuationSeparator" w:id="0">
    <w:p w14:paraId="08A62B78" w14:textId="77777777" w:rsidR="00353591" w:rsidRDefault="00353591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846" w:type="dxa"/>
      <w:tblInd w:w="-6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9E094D">
      <w:trPr>
        <w:trHeight w:val="1053"/>
      </w:trPr>
      <w:tc>
        <w:tcPr>
          <w:tcW w:w="1745" w:type="dxa"/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vAlign w:val="center"/>
          <w:hideMark/>
        </w:tcPr>
        <w:p w14:paraId="56DE20CD" w14:textId="77777777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048889C2" w14:textId="77777777" w:rsidR="00FA6217" w:rsidRPr="00B154A7" w:rsidRDefault="00FA6217" w:rsidP="00FA6217">
          <w:pPr>
            <w:jc w:val="center"/>
            <w:rPr>
              <w:color w:val="FF0000"/>
              <w:sz w:val="20"/>
            </w:rPr>
          </w:pPr>
          <w:r w:rsidRPr="00B154A7">
            <w:rPr>
              <w:color w:val="FF0000"/>
              <w:sz w:val="20"/>
            </w:rPr>
            <w:t>TC.</w:t>
          </w:r>
        </w:p>
        <w:p w14:paraId="051982DD" w14:textId="77777777" w:rsidR="00FA6217" w:rsidRDefault="00FA6217" w:rsidP="00FA6217">
          <w:pPr>
            <w:jc w:val="center"/>
            <w:rPr>
              <w:color w:val="FF0000"/>
            </w:rPr>
          </w:pPr>
          <w:r>
            <w:rPr>
              <w:color w:val="FF0000"/>
            </w:rPr>
            <w:t>DEVREK KAYMAKAMLIĞI</w:t>
          </w:r>
        </w:p>
        <w:p w14:paraId="3EBE1248" w14:textId="77777777" w:rsidR="00FA6217" w:rsidRDefault="00FA6217" w:rsidP="00FA6217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 MÜDÜRLÜĞÜ</w:t>
          </w:r>
        </w:p>
        <w:p w14:paraId="1CD01E43" w14:textId="77777777" w:rsidR="00FA6217" w:rsidRDefault="00FA6217" w:rsidP="00FA6217">
          <w:pPr>
            <w:jc w:val="center"/>
            <w:rPr>
              <w:color w:val="FF0000"/>
            </w:rPr>
          </w:pPr>
          <w:r>
            <w:rPr>
              <w:color w:val="FF0000"/>
            </w:rPr>
            <w:t>DEVREK MESLEKİ VE TEKNİK ANADOLU LİSESİ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3591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C7025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58E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094D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302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A621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01AE196E-E423-4C0D-876F-A25CF693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7F0E-741D-498C-888D-E707657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106ogr</cp:lastModifiedBy>
  <cp:revision>5</cp:revision>
  <dcterms:created xsi:type="dcterms:W3CDTF">2023-08-01T14:06:00Z</dcterms:created>
  <dcterms:modified xsi:type="dcterms:W3CDTF">2023-10-11T08:42:00Z</dcterms:modified>
</cp:coreProperties>
</file>